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055" w:rsidRPr="00501D9F" w:rsidRDefault="00484055" w:rsidP="00484055">
      <w:pPr>
        <w:widowControl/>
        <w:shd w:val="clear" w:color="auto" w:fill="FFFFFF"/>
        <w:spacing w:line="720" w:lineRule="atLeast"/>
        <w:jc w:val="center"/>
        <w:rPr>
          <w:rFonts w:asciiTheme="minorEastAsia" w:hAnsiTheme="minorEastAsia" w:cs="宋体"/>
          <w:b/>
          <w:bCs/>
          <w:kern w:val="0"/>
          <w:sz w:val="28"/>
          <w:szCs w:val="28"/>
        </w:rPr>
      </w:pPr>
      <w:r w:rsidRPr="00501D9F">
        <w:rPr>
          <w:rFonts w:asciiTheme="minorEastAsia" w:hAnsiTheme="minorEastAsia" w:cs="宋体" w:hint="eastAsia"/>
          <w:b/>
          <w:bCs/>
          <w:kern w:val="0"/>
          <w:sz w:val="28"/>
          <w:szCs w:val="28"/>
        </w:rPr>
        <w:t>201</w:t>
      </w:r>
      <w:r w:rsidR="000903EF" w:rsidRPr="00501D9F">
        <w:rPr>
          <w:rFonts w:asciiTheme="minorEastAsia" w:hAnsiTheme="minorEastAsia" w:cs="宋体" w:hint="eastAsia"/>
          <w:b/>
          <w:bCs/>
          <w:kern w:val="0"/>
          <w:sz w:val="28"/>
          <w:szCs w:val="28"/>
        </w:rPr>
        <w:t>5</w:t>
      </w:r>
      <w:r w:rsidRPr="00501D9F">
        <w:rPr>
          <w:rFonts w:asciiTheme="minorEastAsia" w:hAnsiTheme="minorEastAsia" w:cs="宋体" w:hint="eastAsia"/>
          <w:b/>
          <w:bCs/>
          <w:kern w:val="0"/>
          <w:sz w:val="28"/>
          <w:szCs w:val="28"/>
        </w:rPr>
        <w:t>级“应用数学”科教实验班</w:t>
      </w:r>
      <w:r w:rsidR="000903EF" w:rsidRPr="00501D9F">
        <w:rPr>
          <w:rFonts w:asciiTheme="minorEastAsia" w:hAnsiTheme="minorEastAsia" w:cs="宋体" w:hint="eastAsia"/>
          <w:b/>
          <w:bCs/>
          <w:kern w:val="0"/>
          <w:sz w:val="28"/>
          <w:szCs w:val="28"/>
        </w:rPr>
        <w:t>招生简章</w:t>
      </w:r>
    </w:p>
    <w:p w:rsidR="00484055" w:rsidRPr="000903EF" w:rsidRDefault="00484055" w:rsidP="00484055">
      <w:pPr>
        <w:widowControl/>
        <w:shd w:val="clear" w:color="auto" w:fill="FFFFFF"/>
        <w:spacing w:line="336" w:lineRule="atLeast"/>
        <w:jc w:val="left"/>
        <w:rPr>
          <w:rFonts w:asciiTheme="minorEastAsia" w:hAnsiTheme="minorEastAsia" w:cs="宋体"/>
          <w:kern w:val="0"/>
          <w:sz w:val="24"/>
          <w:szCs w:val="24"/>
        </w:rPr>
      </w:pPr>
    </w:p>
    <w:p w:rsidR="000F2D6D" w:rsidRDefault="00417703" w:rsidP="00CE3D70">
      <w:pPr>
        <w:widowControl/>
        <w:shd w:val="clear" w:color="auto" w:fill="FFFFFF"/>
        <w:spacing w:line="400" w:lineRule="exact"/>
        <w:ind w:firstLine="420"/>
        <w:jc w:val="left"/>
        <w:rPr>
          <w:rFonts w:ascii="宋体" w:hAnsi="宋体"/>
          <w:sz w:val="24"/>
          <w:szCs w:val="24"/>
        </w:rPr>
      </w:pPr>
      <w:r w:rsidRPr="000903EF">
        <w:rPr>
          <w:rFonts w:asciiTheme="minorEastAsia" w:hAnsiTheme="minorEastAsia" w:cs="宋体" w:hint="eastAsia"/>
          <w:kern w:val="0"/>
          <w:sz w:val="24"/>
          <w:szCs w:val="24"/>
        </w:rPr>
        <w:t>数据信息处理</w:t>
      </w:r>
      <w:r>
        <w:rPr>
          <w:rFonts w:asciiTheme="minorEastAsia" w:hAnsiTheme="minorEastAsia" w:cs="宋体" w:hint="eastAsia"/>
          <w:kern w:val="0"/>
          <w:sz w:val="24"/>
          <w:szCs w:val="24"/>
        </w:rPr>
        <w:t>是互联网大数据时代发展急需的关键技术之一</w:t>
      </w:r>
      <w:r w:rsidR="00484055" w:rsidRPr="000903EF">
        <w:rPr>
          <w:rFonts w:asciiTheme="minorEastAsia" w:hAnsiTheme="minorEastAsia" w:cs="宋体" w:hint="eastAsia"/>
          <w:kern w:val="0"/>
          <w:sz w:val="24"/>
          <w:szCs w:val="24"/>
        </w:rPr>
        <w:t>，</w:t>
      </w:r>
      <w:r w:rsidR="002A0EB1">
        <w:rPr>
          <w:rFonts w:asciiTheme="minorEastAsia" w:hAnsiTheme="minorEastAsia" w:cs="宋体" w:hint="eastAsia"/>
          <w:kern w:val="0"/>
          <w:sz w:val="24"/>
          <w:szCs w:val="24"/>
        </w:rPr>
        <w:t>为培养</w:t>
      </w:r>
      <w:r w:rsidR="002A0EB1" w:rsidRPr="000903EF">
        <w:rPr>
          <w:rFonts w:asciiTheme="minorEastAsia" w:hAnsiTheme="minorEastAsia" w:cs="宋体" w:hint="eastAsia"/>
          <w:kern w:val="0"/>
          <w:sz w:val="24"/>
          <w:szCs w:val="24"/>
        </w:rPr>
        <w:t>这一领域的应用</w:t>
      </w:r>
      <w:r w:rsidR="00D14C3E">
        <w:rPr>
          <w:rFonts w:asciiTheme="minorEastAsia" w:hAnsiTheme="minorEastAsia" w:cs="宋体" w:hint="eastAsia"/>
          <w:kern w:val="0"/>
          <w:sz w:val="24"/>
          <w:szCs w:val="24"/>
        </w:rPr>
        <w:t>型</w:t>
      </w:r>
      <w:r w:rsidR="002A0EB1" w:rsidRPr="000903EF">
        <w:rPr>
          <w:rFonts w:asciiTheme="minorEastAsia" w:hAnsiTheme="minorEastAsia" w:cs="宋体" w:hint="eastAsia"/>
          <w:kern w:val="0"/>
          <w:sz w:val="24"/>
          <w:szCs w:val="24"/>
        </w:rPr>
        <w:t>人才</w:t>
      </w:r>
      <w:r w:rsidR="002A0EB1">
        <w:rPr>
          <w:rFonts w:asciiTheme="minorEastAsia" w:hAnsiTheme="minorEastAsia" w:cs="宋体" w:hint="eastAsia"/>
          <w:kern w:val="0"/>
          <w:sz w:val="24"/>
          <w:szCs w:val="24"/>
        </w:rPr>
        <w:t>，</w:t>
      </w:r>
      <w:r w:rsidR="00484055" w:rsidRPr="000903EF">
        <w:rPr>
          <w:rFonts w:asciiTheme="minorEastAsia" w:hAnsiTheme="minorEastAsia" w:cs="宋体" w:hint="eastAsia"/>
          <w:kern w:val="0"/>
          <w:sz w:val="24"/>
          <w:szCs w:val="24"/>
        </w:rPr>
        <w:t>武汉理工大学理学院与中国科学院武汉物理与数学研究所联合创办</w:t>
      </w:r>
      <w:r w:rsidR="002A0EB1" w:rsidRPr="000903EF">
        <w:rPr>
          <w:rFonts w:asciiTheme="minorEastAsia" w:hAnsiTheme="minorEastAsia" w:cs="宋体" w:hint="eastAsia"/>
          <w:kern w:val="0"/>
          <w:sz w:val="24"/>
          <w:szCs w:val="24"/>
        </w:rPr>
        <w:t>应用数学科教实验班</w:t>
      </w:r>
      <w:r w:rsidR="00F114B6">
        <w:rPr>
          <w:rFonts w:asciiTheme="minorEastAsia" w:hAnsiTheme="minorEastAsia" w:cs="宋体" w:hint="eastAsia"/>
          <w:kern w:val="0"/>
          <w:sz w:val="24"/>
          <w:szCs w:val="24"/>
        </w:rPr>
        <w:t>。实验班</w:t>
      </w:r>
      <w:r w:rsidR="008B5A7F">
        <w:rPr>
          <w:rFonts w:asciiTheme="minorEastAsia" w:hAnsiTheme="minorEastAsia" w:cs="宋体" w:hint="eastAsia"/>
          <w:kern w:val="0"/>
          <w:sz w:val="24"/>
          <w:szCs w:val="24"/>
        </w:rPr>
        <w:t>贯彻</w:t>
      </w:r>
      <w:r w:rsidR="002D0969" w:rsidRPr="001C2EDD">
        <w:rPr>
          <w:rFonts w:ascii="宋体" w:eastAsia="宋体" w:hAnsi="宋体" w:cs="Times New Roman"/>
          <w:sz w:val="24"/>
          <w:szCs w:val="24"/>
        </w:rPr>
        <w:t>加强基础、拓宽口径、提倡个性、重在创新的</w:t>
      </w:r>
      <w:r w:rsidR="00F114B6">
        <w:rPr>
          <w:rFonts w:ascii="宋体" w:eastAsia="宋体" w:hAnsi="宋体" w:cs="Times New Roman" w:hint="eastAsia"/>
          <w:sz w:val="24"/>
          <w:szCs w:val="24"/>
        </w:rPr>
        <w:t>教学理念</w:t>
      </w:r>
      <w:r w:rsidR="002D0969" w:rsidRPr="001C2EDD">
        <w:rPr>
          <w:rFonts w:ascii="宋体" w:eastAsia="宋体" w:hAnsi="宋体" w:cs="Times New Roman"/>
          <w:sz w:val="24"/>
          <w:szCs w:val="24"/>
        </w:rPr>
        <w:t>，</w:t>
      </w:r>
      <w:r w:rsidR="00F114B6">
        <w:rPr>
          <w:rFonts w:ascii="宋体" w:eastAsia="宋体" w:hAnsi="宋体" w:cs="Times New Roman" w:hint="eastAsia"/>
          <w:sz w:val="24"/>
          <w:szCs w:val="24"/>
        </w:rPr>
        <w:t>实施</w:t>
      </w:r>
      <w:r w:rsidR="00F114B6" w:rsidRPr="000903EF">
        <w:rPr>
          <w:rFonts w:asciiTheme="minorEastAsia" w:hAnsiTheme="minorEastAsia" w:cs="宋体" w:hint="eastAsia"/>
          <w:kern w:val="0"/>
          <w:sz w:val="24"/>
          <w:szCs w:val="24"/>
        </w:rPr>
        <w:t>联合制定培养计划、联合授课的</w:t>
      </w:r>
      <w:r w:rsidR="00F114B6">
        <w:rPr>
          <w:rFonts w:asciiTheme="minorEastAsia" w:hAnsiTheme="minorEastAsia" w:cs="宋体" w:hint="eastAsia"/>
          <w:kern w:val="0"/>
          <w:sz w:val="24"/>
          <w:szCs w:val="24"/>
        </w:rPr>
        <w:t>人才</w:t>
      </w:r>
      <w:r w:rsidR="00F114B6" w:rsidRPr="000903EF">
        <w:rPr>
          <w:rFonts w:asciiTheme="minorEastAsia" w:hAnsiTheme="minorEastAsia" w:cs="宋体" w:hint="eastAsia"/>
          <w:kern w:val="0"/>
          <w:sz w:val="24"/>
          <w:szCs w:val="24"/>
        </w:rPr>
        <w:t>培养模式</w:t>
      </w:r>
      <w:r w:rsidR="00F114B6">
        <w:rPr>
          <w:rFonts w:asciiTheme="minorEastAsia" w:hAnsiTheme="minorEastAsia" w:cs="宋体" w:hint="eastAsia"/>
          <w:kern w:val="0"/>
          <w:sz w:val="24"/>
          <w:szCs w:val="24"/>
        </w:rPr>
        <w:t>,</w:t>
      </w:r>
      <w:r w:rsidR="002D0969">
        <w:rPr>
          <w:rFonts w:ascii="宋体" w:hAnsi="宋体" w:hint="eastAsia"/>
          <w:sz w:val="24"/>
          <w:szCs w:val="24"/>
        </w:rPr>
        <w:t>培养</w:t>
      </w:r>
      <w:r w:rsidR="002D0969" w:rsidRPr="001C2EDD">
        <w:rPr>
          <w:rFonts w:ascii="宋体" w:eastAsia="宋体" w:hAnsi="宋体" w:cs="Times New Roman"/>
          <w:sz w:val="24"/>
          <w:szCs w:val="24"/>
        </w:rPr>
        <w:t>具有国际视野、锐意创新、善于协作、人格健全的一流本科生</w:t>
      </w:r>
      <w:r w:rsidR="002D0969">
        <w:rPr>
          <w:rFonts w:ascii="宋体" w:hAnsi="宋体" w:hint="eastAsia"/>
          <w:sz w:val="24"/>
          <w:szCs w:val="24"/>
        </w:rPr>
        <w:t>，</w:t>
      </w:r>
      <w:r w:rsidR="004621A2">
        <w:rPr>
          <w:rFonts w:ascii="宋体" w:eastAsia="宋体" w:hAnsi="宋体" w:cs="Times New Roman"/>
          <w:sz w:val="24"/>
          <w:szCs w:val="24"/>
        </w:rPr>
        <w:t>为学生到国内外高水平大学继续深造</w:t>
      </w:r>
      <w:r w:rsidR="004621A2">
        <w:rPr>
          <w:rFonts w:ascii="宋体" w:eastAsia="宋体" w:hAnsi="宋体" w:cs="Times New Roman" w:hint="eastAsia"/>
          <w:sz w:val="24"/>
          <w:szCs w:val="24"/>
        </w:rPr>
        <w:t>或进行</w:t>
      </w:r>
      <w:r w:rsidR="002D0969" w:rsidRPr="001C2EDD">
        <w:rPr>
          <w:rFonts w:ascii="宋体" w:eastAsia="宋体" w:hAnsi="宋体" w:cs="Times New Roman"/>
          <w:sz w:val="24"/>
          <w:szCs w:val="24"/>
        </w:rPr>
        <w:t>科学研究奠定基础，为经济和社会发展</w:t>
      </w:r>
      <w:r w:rsidR="00FE5532">
        <w:rPr>
          <w:rFonts w:ascii="宋体" w:eastAsia="宋体" w:hAnsi="宋体" w:cs="Times New Roman" w:hint="eastAsia"/>
          <w:sz w:val="24"/>
          <w:szCs w:val="24"/>
        </w:rPr>
        <w:t>培养</w:t>
      </w:r>
      <w:r w:rsidR="002D0969" w:rsidRPr="001C2EDD">
        <w:rPr>
          <w:rFonts w:ascii="宋体" w:eastAsia="宋体" w:hAnsi="宋体" w:cs="Times New Roman"/>
          <w:sz w:val="24"/>
          <w:szCs w:val="24"/>
        </w:rPr>
        <w:t>创新型人才。</w:t>
      </w:r>
    </w:p>
    <w:p w:rsidR="00484055" w:rsidRPr="000903EF" w:rsidRDefault="00484055" w:rsidP="000F2D6D">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r w:rsidRPr="000903EF">
        <w:rPr>
          <w:rFonts w:asciiTheme="minorEastAsia" w:hAnsiTheme="minorEastAsia" w:cs="宋体" w:hint="eastAsia"/>
          <w:kern w:val="0"/>
          <w:sz w:val="24"/>
          <w:szCs w:val="24"/>
        </w:rPr>
        <w:t xml:space="preserve">一、培养机制 </w:t>
      </w:r>
    </w:p>
    <w:p w:rsidR="00484055" w:rsidRPr="000903EF" w:rsidRDefault="00501D9F" w:rsidP="004A47BE">
      <w:pPr>
        <w:widowControl/>
        <w:shd w:val="clear" w:color="auto" w:fill="FFFFFF"/>
        <w:spacing w:before="100" w:beforeAutospacing="1" w:after="100" w:afterAutospacing="1" w:line="336" w:lineRule="atLeast"/>
        <w:ind w:firstLineChars="150" w:firstLine="360"/>
        <w:jc w:val="left"/>
        <w:rPr>
          <w:rFonts w:asciiTheme="minorEastAsia" w:hAnsiTheme="minorEastAsia" w:cs="宋体"/>
          <w:kern w:val="0"/>
          <w:sz w:val="24"/>
          <w:szCs w:val="24"/>
        </w:rPr>
      </w:pPr>
      <w:r>
        <w:rPr>
          <w:rFonts w:asciiTheme="minorEastAsia" w:hAnsiTheme="minorEastAsia" w:cs="宋体" w:hint="eastAsia"/>
          <w:kern w:val="0"/>
          <w:sz w:val="24"/>
          <w:szCs w:val="24"/>
        </w:rPr>
        <w:t>1.</w:t>
      </w:r>
      <w:r w:rsidR="00484055" w:rsidRPr="000903EF">
        <w:rPr>
          <w:rFonts w:asciiTheme="minorEastAsia" w:hAnsiTheme="minorEastAsia" w:cs="宋体" w:hint="eastAsia"/>
          <w:kern w:val="0"/>
          <w:sz w:val="24"/>
          <w:szCs w:val="24"/>
        </w:rPr>
        <w:t>应用数学</w:t>
      </w:r>
      <w:r w:rsidR="008B5A7F">
        <w:rPr>
          <w:rFonts w:asciiTheme="minorEastAsia" w:hAnsiTheme="minorEastAsia" w:cs="宋体" w:hint="eastAsia"/>
          <w:kern w:val="0"/>
          <w:sz w:val="24"/>
          <w:szCs w:val="24"/>
        </w:rPr>
        <w:t>实验班基本学制四年。学生修完实验班培养方案规定的内容，取得相应</w:t>
      </w:r>
      <w:r w:rsidR="00484055" w:rsidRPr="000903EF">
        <w:rPr>
          <w:rFonts w:asciiTheme="minorEastAsia" w:hAnsiTheme="minorEastAsia" w:cs="宋体" w:hint="eastAsia"/>
          <w:kern w:val="0"/>
          <w:sz w:val="24"/>
          <w:szCs w:val="24"/>
        </w:rPr>
        <w:t>学分即可获得</w:t>
      </w:r>
      <w:r w:rsidR="007E632C" w:rsidRPr="000903EF">
        <w:rPr>
          <w:rFonts w:asciiTheme="minorEastAsia" w:hAnsiTheme="minorEastAsia" w:cs="宋体" w:hint="eastAsia"/>
          <w:kern w:val="0"/>
          <w:sz w:val="24"/>
          <w:szCs w:val="24"/>
        </w:rPr>
        <w:t>毕业证书</w:t>
      </w:r>
      <w:r w:rsidR="00484055" w:rsidRPr="000903EF">
        <w:rPr>
          <w:rFonts w:asciiTheme="minorEastAsia" w:hAnsiTheme="minorEastAsia" w:cs="宋体" w:hint="eastAsia"/>
          <w:kern w:val="0"/>
          <w:sz w:val="24"/>
          <w:szCs w:val="24"/>
        </w:rPr>
        <w:t>和</w:t>
      </w:r>
      <w:r w:rsidR="007E632C" w:rsidRPr="000903EF">
        <w:rPr>
          <w:rFonts w:asciiTheme="minorEastAsia" w:hAnsiTheme="minorEastAsia" w:cs="宋体" w:hint="eastAsia"/>
          <w:kern w:val="0"/>
          <w:sz w:val="24"/>
          <w:szCs w:val="24"/>
        </w:rPr>
        <w:t>学士学位证书</w:t>
      </w:r>
      <w:r w:rsidR="00484055" w:rsidRPr="000903EF">
        <w:rPr>
          <w:rFonts w:asciiTheme="minorEastAsia" w:hAnsiTheme="minorEastAsia" w:cs="宋体" w:hint="eastAsia"/>
          <w:kern w:val="0"/>
          <w:sz w:val="24"/>
          <w:szCs w:val="24"/>
        </w:rPr>
        <w:t>。</w:t>
      </w:r>
    </w:p>
    <w:p w:rsidR="00484055" w:rsidRPr="000903EF" w:rsidRDefault="00501D9F" w:rsidP="004A47BE">
      <w:pPr>
        <w:widowControl/>
        <w:shd w:val="clear" w:color="auto" w:fill="FFFFFF"/>
        <w:spacing w:before="100" w:beforeAutospacing="1" w:after="100" w:afterAutospacing="1" w:line="336" w:lineRule="atLeast"/>
        <w:ind w:firstLineChars="150" w:firstLine="360"/>
        <w:jc w:val="left"/>
        <w:rPr>
          <w:rFonts w:asciiTheme="minorEastAsia" w:hAnsiTheme="minorEastAsia" w:cs="宋体"/>
          <w:kern w:val="0"/>
          <w:sz w:val="24"/>
          <w:szCs w:val="24"/>
        </w:rPr>
      </w:pPr>
      <w:r>
        <w:rPr>
          <w:rFonts w:asciiTheme="minorEastAsia" w:hAnsiTheme="minorEastAsia" w:cs="宋体" w:hint="eastAsia"/>
          <w:kern w:val="0"/>
          <w:sz w:val="24"/>
          <w:szCs w:val="24"/>
        </w:rPr>
        <w:t>2.</w:t>
      </w:r>
      <w:r w:rsidR="007E632C" w:rsidRPr="000316DB">
        <w:rPr>
          <w:sz w:val="24"/>
          <w:szCs w:val="24"/>
        </w:rPr>
        <w:t>毕业生成绩优秀并达到学校保送攻读硕士研究生的要求，可</w:t>
      </w:r>
      <w:r w:rsidR="007E632C" w:rsidRPr="000316DB">
        <w:rPr>
          <w:rFonts w:hint="eastAsia"/>
          <w:sz w:val="24"/>
          <w:szCs w:val="24"/>
        </w:rPr>
        <w:t>保送</w:t>
      </w:r>
      <w:r w:rsidR="007E632C" w:rsidRPr="000316DB">
        <w:rPr>
          <w:sz w:val="24"/>
          <w:szCs w:val="24"/>
        </w:rPr>
        <w:t>中国科学院武汉物理与数学研究所</w:t>
      </w:r>
      <w:r w:rsidR="007E632C" w:rsidRPr="000316DB">
        <w:rPr>
          <w:rFonts w:hint="eastAsia"/>
          <w:sz w:val="24"/>
          <w:szCs w:val="24"/>
        </w:rPr>
        <w:t>或国内外其他</w:t>
      </w:r>
      <w:r w:rsidR="007E632C" w:rsidRPr="000316DB">
        <w:rPr>
          <w:rFonts w:hint="eastAsia"/>
          <w:sz w:val="24"/>
          <w:szCs w:val="24"/>
        </w:rPr>
        <w:t>211</w:t>
      </w:r>
      <w:r w:rsidR="007E632C" w:rsidRPr="000316DB">
        <w:rPr>
          <w:rFonts w:hint="eastAsia"/>
          <w:sz w:val="24"/>
          <w:szCs w:val="24"/>
        </w:rPr>
        <w:t>以上</w:t>
      </w:r>
      <w:r w:rsidR="007E632C">
        <w:rPr>
          <w:rFonts w:hint="eastAsia"/>
          <w:sz w:val="24"/>
          <w:szCs w:val="24"/>
        </w:rPr>
        <w:t>高</w:t>
      </w:r>
      <w:r w:rsidR="007E632C" w:rsidRPr="000316DB">
        <w:rPr>
          <w:rFonts w:hint="eastAsia"/>
          <w:sz w:val="24"/>
          <w:szCs w:val="24"/>
        </w:rPr>
        <w:t>校</w:t>
      </w:r>
      <w:r w:rsidR="007E632C" w:rsidRPr="000316DB">
        <w:rPr>
          <w:sz w:val="24"/>
          <w:szCs w:val="24"/>
        </w:rPr>
        <w:t>研究生</w:t>
      </w:r>
      <w:r w:rsidR="007E632C">
        <w:rPr>
          <w:rFonts w:hint="eastAsia"/>
          <w:sz w:val="24"/>
          <w:szCs w:val="24"/>
        </w:rPr>
        <w:t>，</w:t>
      </w:r>
      <w:r w:rsidR="007E632C">
        <w:rPr>
          <w:sz w:val="24"/>
          <w:szCs w:val="24"/>
        </w:rPr>
        <w:t>攻读硕士</w:t>
      </w:r>
      <w:r w:rsidR="007E632C" w:rsidRPr="000316DB">
        <w:rPr>
          <w:sz w:val="24"/>
          <w:szCs w:val="24"/>
        </w:rPr>
        <w:t>学位。</w:t>
      </w:r>
    </w:p>
    <w:p w:rsidR="00484055" w:rsidRPr="000903EF" w:rsidRDefault="00501D9F" w:rsidP="004A47BE">
      <w:pPr>
        <w:widowControl/>
        <w:shd w:val="clear" w:color="auto" w:fill="FFFFFF"/>
        <w:spacing w:before="100" w:beforeAutospacing="1" w:after="100" w:afterAutospacing="1" w:line="336" w:lineRule="atLeast"/>
        <w:ind w:firstLineChars="150" w:firstLine="360"/>
        <w:jc w:val="left"/>
        <w:rPr>
          <w:rFonts w:asciiTheme="minorEastAsia" w:hAnsiTheme="minorEastAsia" w:cs="宋体"/>
          <w:kern w:val="0"/>
          <w:sz w:val="24"/>
          <w:szCs w:val="24"/>
        </w:rPr>
      </w:pPr>
      <w:r>
        <w:rPr>
          <w:rFonts w:asciiTheme="minorEastAsia" w:hAnsiTheme="minorEastAsia" w:cs="宋体" w:hint="eastAsia"/>
          <w:kern w:val="0"/>
          <w:sz w:val="24"/>
          <w:szCs w:val="24"/>
        </w:rPr>
        <w:t>3.</w:t>
      </w:r>
      <w:r w:rsidR="00484055" w:rsidRPr="000903EF">
        <w:rPr>
          <w:rFonts w:asciiTheme="minorEastAsia" w:hAnsiTheme="minorEastAsia" w:cs="宋体" w:hint="eastAsia"/>
          <w:kern w:val="0"/>
          <w:sz w:val="24"/>
          <w:szCs w:val="24"/>
        </w:rPr>
        <w:t>实验班低年级学生</w:t>
      </w:r>
      <w:r w:rsidR="008B5A7F">
        <w:rPr>
          <w:rFonts w:asciiTheme="minorEastAsia" w:hAnsiTheme="minorEastAsia" w:cs="宋体" w:hint="eastAsia"/>
          <w:kern w:val="0"/>
          <w:sz w:val="24"/>
          <w:szCs w:val="24"/>
        </w:rPr>
        <w:t>实施通识教育，高年级学生在导师指导下制定个性化的专业</w:t>
      </w:r>
      <w:r w:rsidR="00CB45BA">
        <w:rPr>
          <w:rFonts w:asciiTheme="minorEastAsia" w:hAnsiTheme="minorEastAsia" w:cs="宋体" w:hint="eastAsia"/>
          <w:kern w:val="0"/>
          <w:sz w:val="24"/>
          <w:szCs w:val="24"/>
        </w:rPr>
        <w:t>学习计划</w:t>
      </w:r>
      <w:r w:rsidR="008B5A7F">
        <w:rPr>
          <w:rFonts w:asciiTheme="minorEastAsia" w:hAnsiTheme="minorEastAsia" w:cs="宋体" w:hint="eastAsia"/>
          <w:kern w:val="0"/>
          <w:sz w:val="24"/>
          <w:szCs w:val="24"/>
        </w:rPr>
        <w:t>，约</w:t>
      </w:r>
      <w:r w:rsidR="007679A2">
        <w:rPr>
          <w:rFonts w:asciiTheme="minorEastAsia" w:hAnsiTheme="minorEastAsia" w:cs="宋体" w:hint="eastAsia"/>
          <w:kern w:val="0"/>
          <w:sz w:val="24"/>
          <w:szCs w:val="24"/>
        </w:rPr>
        <w:t>3</w:t>
      </w:r>
      <w:r w:rsidR="00484055" w:rsidRPr="000903EF">
        <w:rPr>
          <w:rFonts w:asciiTheme="minorEastAsia" w:hAnsiTheme="minorEastAsia" w:cs="宋体" w:hint="eastAsia"/>
          <w:kern w:val="0"/>
          <w:sz w:val="24"/>
          <w:szCs w:val="24"/>
        </w:rPr>
        <w:t>名学生配备1名具有较高学术造诣的导师，</w:t>
      </w:r>
      <w:r w:rsidR="00CB45BA">
        <w:rPr>
          <w:rFonts w:hint="eastAsia"/>
          <w:sz w:val="24"/>
          <w:szCs w:val="24"/>
        </w:rPr>
        <w:t>可</w:t>
      </w:r>
      <w:r w:rsidR="00CB45BA" w:rsidRPr="000316DB">
        <w:rPr>
          <w:rFonts w:ascii="黑体" w:eastAsia="黑体"/>
          <w:b/>
          <w:sz w:val="24"/>
          <w:szCs w:val="24"/>
        </w:rPr>
        <w:t>提前</w:t>
      </w:r>
      <w:r w:rsidR="00CB45BA" w:rsidRPr="000316DB">
        <w:rPr>
          <w:rFonts w:ascii="黑体" w:eastAsia="黑体" w:hint="eastAsia"/>
          <w:b/>
          <w:sz w:val="24"/>
          <w:szCs w:val="24"/>
        </w:rPr>
        <w:t>随指导教师参加科研活动</w:t>
      </w:r>
      <w:r w:rsidR="00CB45BA" w:rsidRPr="000316DB">
        <w:rPr>
          <w:sz w:val="24"/>
          <w:szCs w:val="24"/>
        </w:rPr>
        <w:t>。</w:t>
      </w:r>
      <w:r w:rsidR="00484055" w:rsidRPr="000903EF">
        <w:rPr>
          <w:rFonts w:asciiTheme="minorEastAsia" w:hAnsiTheme="minorEastAsia" w:cs="宋体" w:hint="eastAsia"/>
          <w:kern w:val="0"/>
          <w:sz w:val="24"/>
          <w:szCs w:val="24"/>
        </w:rPr>
        <w:t xml:space="preserve"> </w:t>
      </w:r>
    </w:p>
    <w:p w:rsidR="00484055" w:rsidRPr="000903EF" w:rsidRDefault="00501D9F" w:rsidP="004A47BE">
      <w:pPr>
        <w:widowControl/>
        <w:shd w:val="clear" w:color="auto" w:fill="FFFFFF"/>
        <w:spacing w:before="100" w:beforeAutospacing="1" w:after="100" w:afterAutospacing="1" w:line="336" w:lineRule="atLeast"/>
        <w:ind w:firstLineChars="150" w:firstLine="360"/>
        <w:jc w:val="left"/>
        <w:rPr>
          <w:rFonts w:asciiTheme="minorEastAsia" w:hAnsiTheme="minorEastAsia" w:cs="宋体"/>
          <w:kern w:val="0"/>
          <w:sz w:val="24"/>
          <w:szCs w:val="24"/>
        </w:rPr>
      </w:pPr>
      <w:r>
        <w:rPr>
          <w:rFonts w:asciiTheme="minorEastAsia" w:hAnsiTheme="minorEastAsia" w:cs="宋体" w:hint="eastAsia"/>
          <w:kern w:val="0"/>
          <w:sz w:val="24"/>
          <w:szCs w:val="24"/>
        </w:rPr>
        <w:t>4.</w:t>
      </w:r>
      <w:r w:rsidR="00484055" w:rsidRPr="000903EF">
        <w:rPr>
          <w:rFonts w:asciiTheme="minorEastAsia" w:hAnsiTheme="minorEastAsia" w:cs="宋体" w:hint="eastAsia"/>
          <w:kern w:val="0"/>
          <w:sz w:val="24"/>
          <w:szCs w:val="24"/>
        </w:rPr>
        <w:t xml:space="preserve">应用数学实验班学生主要学习利用数学工具处理大数据信息和图形图像视频信息领域问题的解决方法。 </w:t>
      </w:r>
    </w:p>
    <w:p w:rsidR="00484055" w:rsidRPr="000903EF" w:rsidRDefault="00484055" w:rsidP="00484055">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r w:rsidRPr="000903EF">
        <w:rPr>
          <w:rFonts w:asciiTheme="minorEastAsia" w:hAnsiTheme="minorEastAsia" w:cs="宋体" w:hint="eastAsia"/>
          <w:kern w:val="0"/>
          <w:sz w:val="24"/>
          <w:szCs w:val="24"/>
        </w:rPr>
        <w:t xml:space="preserve">二、招生计划和相关要求 </w:t>
      </w:r>
    </w:p>
    <w:p w:rsidR="00484055" w:rsidRPr="000903EF" w:rsidRDefault="00484055" w:rsidP="00501D9F">
      <w:pPr>
        <w:widowControl/>
        <w:shd w:val="clear" w:color="auto" w:fill="FFFFFF"/>
        <w:spacing w:before="100" w:beforeAutospacing="1" w:after="100" w:afterAutospacing="1" w:line="336" w:lineRule="atLeast"/>
        <w:ind w:firstLine="420"/>
        <w:jc w:val="left"/>
        <w:rPr>
          <w:rFonts w:asciiTheme="minorEastAsia" w:hAnsiTheme="minorEastAsia" w:cs="宋体"/>
          <w:kern w:val="0"/>
          <w:sz w:val="24"/>
          <w:szCs w:val="24"/>
        </w:rPr>
      </w:pPr>
      <w:r w:rsidRPr="000903EF">
        <w:rPr>
          <w:rFonts w:asciiTheme="minorEastAsia" w:hAnsiTheme="minorEastAsia" w:cs="宋体" w:hint="eastAsia"/>
          <w:kern w:val="0"/>
          <w:sz w:val="24"/>
          <w:szCs w:val="24"/>
        </w:rPr>
        <w:t>应用数学实验班面向201</w:t>
      </w:r>
      <w:r w:rsidR="00501D9F">
        <w:rPr>
          <w:rFonts w:asciiTheme="minorEastAsia" w:hAnsiTheme="minorEastAsia" w:cs="宋体" w:hint="eastAsia"/>
          <w:kern w:val="0"/>
          <w:sz w:val="24"/>
          <w:szCs w:val="24"/>
        </w:rPr>
        <w:t>5</w:t>
      </w:r>
      <w:r w:rsidRPr="000903EF">
        <w:rPr>
          <w:rFonts w:asciiTheme="minorEastAsia" w:hAnsiTheme="minorEastAsia" w:cs="宋体" w:hint="eastAsia"/>
          <w:kern w:val="0"/>
          <w:sz w:val="24"/>
          <w:szCs w:val="24"/>
        </w:rPr>
        <w:t>级本科新生招生，招生对象限201</w:t>
      </w:r>
      <w:r w:rsidR="00501D9F">
        <w:rPr>
          <w:rFonts w:asciiTheme="minorEastAsia" w:hAnsiTheme="minorEastAsia" w:cs="宋体" w:hint="eastAsia"/>
          <w:kern w:val="0"/>
          <w:sz w:val="24"/>
          <w:szCs w:val="24"/>
        </w:rPr>
        <w:t>5</w:t>
      </w:r>
      <w:r w:rsidRPr="000903EF">
        <w:rPr>
          <w:rFonts w:asciiTheme="minorEastAsia" w:hAnsiTheme="minorEastAsia" w:cs="宋体" w:hint="eastAsia"/>
          <w:kern w:val="0"/>
          <w:sz w:val="24"/>
          <w:szCs w:val="24"/>
        </w:rPr>
        <w:t>年入校的理工科学生，计划招生30人。要求学生对数学及数据信息处理领域有浓厚的兴趣、在科学研究领域具有较强的创新潜质、创新意识和创新能力，具有追求卓越的品质，</w:t>
      </w:r>
      <w:r w:rsidR="00B86D2F">
        <w:rPr>
          <w:rFonts w:asciiTheme="minorEastAsia" w:hAnsiTheme="minorEastAsia" w:cs="宋体" w:hint="eastAsia"/>
          <w:kern w:val="0"/>
          <w:sz w:val="24"/>
          <w:szCs w:val="24"/>
        </w:rPr>
        <w:t>同时有较好的数学和英语基础</w:t>
      </w:r>
      <w:r w:rsidRPr="000903EF">
        <w:rPr>
          <w:rFonts w:asciiTheme="minorEastAsia" w:hAnsiTheme="minorEastAsia" w:cs="宋体" w:hint="eastAsia"/>
          <w:kern w:val="0"/>
          <w:sz w:val="24"/>
          <w:szCs w:val="24"/>
        </w:rPr>
        <w:t>。</w:t>
      </w:r>
    </w:p>
    <w:p w:rsidR="00484055" w:rsidRPr="000903EF" w:rsidRDefault="00484055" w:rsidP="00484055">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r w:rsidRPr="000903EF">
        <w:rPr>
          <w:rFonts w:asciiTheme="minorEastAsia" w:hAnsiTheme="minorEastAsia" w:cs="宋体" w:hint="eastAsia"/>
          <w:kern w:val="0"/>
          <w:sz w:val="24"/>
          <w:szCs w:val="24"/>
        </w:rPr>
        <w:t>三、选拔方式及面试内容</w:t>
      </w:r>
    </w:p>
    <w:p w:rsidR="00484055" w:rsidRPr="000903EF" w:rsidRDefault="00501D9F" w:rsidP="004A47BE">
      <w:pPr>
        <w:widowControl/>
        <w:shd w:val="clear" w:color="auto" w:fill="FFFFFF"/>
        <w:spacing w:before="100" w:beforeAutospacing="1" w:after="100" w:afterAutospacing="1" w:line="336" w:lineRule="atLeast"/>
        <w:ind w:firstLineChars="150" w:firstLine="360"/>
        <w:jc w:val="left"/>
        <w:rPr>
          <w:rFonts w:asciiTheme="minorEastAsia" w:hAnsiTheme="minorEastAsia" w:cs="宋体"/>
          <w:kern w:val="0"/>
          <w:sz w:val="24"/>
          <w:szCs w:val="24"/>
        </w:rPr>
      </w:pPr>
      <w:r>
        <w:rPr>
          <w:rFonts w:asciiTheme="minorEastAsia" w:hAnsiTheme="minorEastAsia" w:cs="宋体" w:hint="eastAsia"/>
          <w:kern w:val="0"/>
          <w:sz w:val="24"/>
          <w:szCs w:val="24"/>
        </w:rPr>
        <w:t>1.</w:t>
      </w:r>
      <w:r w:rsidR="00484055" w:rsidRPr="000903EF">
        <w:rPr>
          <w:rFonts w:asciiTheme="minorEastAsia" w:hAnsiTheme="minorEastAsia" w:cs="宋体" w:hint="eastAsia"/>
          <w:kern w:val="0"/>
          <w:sz w:val="24"/>
          <w:szCs w:val="24"/>
        </w:rPr>
        <w:t xml:space="preserve">选拔方式 </w:t>
      </w:r>
    </w:p>
    <w:p w:rsidR="00484055" w:rsidRPr="000903EF" w:rsidRDefault="00484055" w:rsidP="00DA388D">
      <w:pPr>
        <w:widowControl/>
        <w:shd w:val="clear" w:color="auto" w:fill="FFFFFF"/>
        <w:spacing w:before="100" w:beforeAutospacing="1" w:after="100" w:afterAutospacing="1" w:line="336" w:lineRule="atLeast"/>
        <w:ind w:firstLine="426"/>
        <w:jc w:val="left"/>
        <w:rPr>
          <w:rFonts w:asciiTheme="minorEastAsia" w:hAnsiTheme="minorEastAsia" w:cs="宋体"/>
          <w:kern w:val="0"/>
          <w:sz w:val="24"/>
          <w:szCs w:val="24"/>
        </w:rPr>
      </w:pPr>
      <w:r w:rsidRPr="000903EF">
        <w:rPr>
          <w:rFonts w:asciiTheme="minorEastAsia" w:hAnsiTheme="minorEastAsia" w:cs="宋体" w:hint="eastAsia"/>
          <w:kern w:val="0"/>
          <w:sz w:val="24"/>
          <w:szCs w:val="24"/>
        </w:rPr>
        <w:t>选拔主要以“笔试＋面试”方式进行，从高到低择优确定进入应用数学实验班人选。</w:t>
      </w:r>
      <w:r w:rsidR="00CE38D0">
        <w:rPr>
          <w:rFonts w:hint="eastAsia"/>
          <w:sz w:val="24"/>
          <w:szCs w:val="24"/>
        </w:rPr>
        <w:t>笔试为进校后参加全校新生数学考试。</w:t>
      </w:r>
    </w:p>
    <w:p w:rsidR="00484055" w:rsidRPr="000903EF" w:rsidRDefault="00501D9F" w:rsidP="004A47BE">
      <w:pPr>
        <w:widowControl/>
        <w:shd w:val="clear" w:color="auto" w:fill="FFFFFF"/>
        <w:spacing w:before="100" w:beforeAutospacing="1" w:after="100" w:afterAutospacing="1" w:line="336" w:lineRule="atLeast"/>
        <w:ind w:firstLineChars="150" w:firstLine="360"/>
        <w:jc w:val="left"/>
        <w:rPr>
          <w:rFonts w:asciiTheme="minorEastAsia" w:hAnsiTheme="minorEastAsia" w:cs="宋体"/>
          <w:kern w:val="0"/>
          <w:sz w:val="24"/>
          <w:szCs w:val="24"/>
        </w:rPr>
      </w:pPr>
      <w:r>
        <w:rPr>
          <w:rFonts w:asciiTheme="minorEastAsia" w:hAnsiTheme="minorEastAsia" w:cs="宋体" w:hint="eastAsia"/>
          <w:kern w:val="0"/>
          <w:sz w:val="24"/>
          <w:szCs w:val="24"/>
        </w:rPr>
        <w:t>2.</w:t>
      </w:r>
      <w:r w:rsidR="00484055" w:rsidRPr="000903EF">
        <w:rPr>
          <w:rFonts w:asciiTheme="minorEastAsia" w:hAnsiTheme="minorEastAsia" w:cs="宋体" w:hint="eastAsia"/>
          <w:kern w:val="0"/>
          <w:sz w:val="24"/>
          <w:szCs w:val="24"/>
        </w:rPr>
        <w:t xml:space="preserve">面试内容 </w:t>
      </w:r>
    </w:p>
    <w:p w:rsidR="00484055" w:rsidRPr="000903EF" w:rsidRDefault="00484055" w:rsidP="00501D9F">
      <w:pPr>
        <w:widowControl/>
        <w:shd w:val="clear" w:color="auto" w:fill="FFFFFF"/>
        <w:spacing w:before="100" w:beforeAutospacing="1" w:after="100" w:afterAutospacing="1" w:line="336" w:lineRule="atLeast"/>
        <w:ind w:firstLine="420"/>
        <w:jc w:val="left"/>
        <w:rPr>
          <w:rFonts w:asciiTheme="minorEastAsia" w:hAnsiTheme="minorEastAsia" w:cs="宋体"/>
          <w:kern w:val="0"/>
          <w:sz w:val="24"/>
          <w:szCs w:val="24"/>
        </w:rPr>
      </w:pPr>
      <w:r w:rsidRPr="000903EF">
        <w:rPr>
          <w:rFonts w:asciiTheme="minorEastAsia" w:hAnsiTheme="minorEastAsia" w:cs="宋体" w:hint="eastAsia"/>
          <w:kern w:val="0"/>
          <w:sz w:val="24"/>
          <w:szCs w:val="24"/>
        </w:rPr>
        <w:lastRenderedPageBreak/>
        <w:t xml:space="preserve">重点考察学生是否具备应用数学专业所要求的基本素养，如对数学学科的认识；对现代数学发展前景及其应用的了解；应用数学解决问题的能力；对数学史重大事件的关注等。 </w:t>
      </w:r>
    </w:p>
    <w:p w:rsidR="00484055" w:rsidRPr="000903EF" w:rsidRDefault="00484055" w:rsidP="00484055">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r w:rsidRPr="000903EF">
        <w:rPr>
          <w:rFonts w:asciiTheme="minorEastAsia" w:hAnsiTheme="minorEastAsia" w:cs="宋体" w:hint="eastAsia"/>
          <w:kern w:val="0"/>
          <w:sz w:val="24"/>
          <w:szCs w:val="24"/>
        </w:rPr>
        <w:t xml:space="preserve">四、选拔流程及时间安排 </w:t>
      </w:r>
    </w:p>
    <w:p w:rsidR="00FE7C37" w:rsidRDefault="00501D9F" w:rsidP="004A47BE">
      <w:pPr>
        <w:widowControl/>
        <w:shd w:val="clear" w:color="auto" w:fill="FFFFFF"/>
        <w:spacing w:before="100" w:beforeAutospacing="1" w:after="100" w:afterAutospacing="1" w:line="336" w:lineRule="atLeast"/>
        <w:ind w:firstLineChars="150" w:firstLine="360"/>
        <w:jc w:val="left"/>
        <w:rPr>
          <w:rFonts w:asciiTheme="minorEastAsia" w:hAnsiTheme="minorEastAsia" w:cs="宋体"/>
          <w:kern w:val="0"/>
          <w:sz w:val="24"/>
          <w:szCs w:val="24"/>
        </w:rPr>
      </w:pPr>
      <w:r>
        <w:rPr>
          <w:rFonts w:asciiTheme="minorEastAsia" w:hAnsiTheme="minorEastAsia" w:cs="宋体" w:hint="eastAsia"/>
          <w:kern w:val="0"/>
          <w:sz w:val="24"/>
          <w:szCs w:val="24"/>
        </w:rPr>
        <w:t>1.</w:t>
      </w:r>
      <w:r w:rsidR="00FE7C37">
        <w:rPr>
          <w:rFonts w:asciiTheme="minorEastAsia" w:hAnsiTheme="minorEastAsia" w:cs="宋体" w:hint="eastAsia"/>
          <w:kern w:val="0"/>
          <w:sz w:val="24"/>
          <w:szCs w:val="24"/>
        </w:rPr>
        <w:t>报名时间：8月20日-9月13日</w:t>
      </w:r>
      <w:r w:rsidR="004A47BE">
        <w:rPr>
          <w:rFonts w:asciiTheme="minorEastAsia" w:hAnsiTheme="minorEastAsia" w:cs="宋体" w:hint="eastAsia"/>
          <w:kern w:val="0"/>
          <w:sz w:val="24"/>
          <w:szCs w:val="24"/>
        </w:rPr>
        <w:t>；</w:t>
      </w:r>
    </w:p>
    <w:p w:rsidR="00484055" w:rsidRPr="000903EF" w:rsidRDefault="00501D9F" w:rsidP="004A47BE">
      <w:pPr>
        <w:widowControl/>
        <w:shd w:val="clear" w:color="auto" w:fill="FFFFFF"/>
        <w:spacing w:before="100" w:beforeAutospacing="1" w:after="100" w:afterAutospacing="1" w:line="336" w:lineRule="atLeast"/>
        <w:ind w:firstLineChars="150" w:firstLine="360"/>
        <w:jc w:val="left"/>
        <w:rPr>
          <w:rFonts w:asciiTheme="minorEastAsia" w:hAnsiTheme="minorEastAsia" w:cs="宋体"/>
          <w:kern w:val="0"/>
          <w:sz w:val="24"/>
          <w:szCs w:val="24"/>
        </w:rPr>
      </w:pPr>
      <w:r>
        <w:rPr>
          <w:rFonts w:asciiTheme="minorEastAsia" w:hAnsiTheme="minorEastAsia" w:cs="宋体" w:hint="eastAsia"/>
          <w:kern w:val="0"/>
          <w:sz w:val="24"/>
          <w:szCs w:val="24"/>
        </w:rPr>
        <w:t>2.</w:t>
      </w:r>
      <w:r w:rsidR="00484055" w:rsidRPr="000903EF">
        <w:rPr>
          <w:rFonts w:asciiTheme="minorEastAsia" w:hAnsiTheme="minorEastAsia" w:cs="宋体" w:hint="eastAsia"/>
          <w:kern w:val="0"/>
          <w:sz w:val="24"/>
          <w:szCs w:val="24"/>
        </w:rPr>
        <w:t>报名方式：</w:t>
      </w:r>
      <w:r w:rsidR="00FE7C37" w:rsidRPr="00433384">
        <w:rPr>
          <w:rFonts w:asciiTheme="minorEastAsia" w:hAnsiTheme="minorEastAsia" w:cs="宋体" w:hint="eastAsia"/>
          <w:kern w:val="0"/>
          <w:sz w:val="24"/>
          <w:szCs w:val="24"/>
        </w:rPr>
        <w:t>根据自愿原则，学生登录“试点班报名系统”</w:t>
      </w:r>
      <w:r w:rsidR="00FE7C37" w:rsidRPr="00433384">
        <w:rPr>
          <w:rFonts w:asciiTheme="minorEastAsia" w:hAnsiTheme="minorEastAsia" w:cs="宋体"/>
          <w:kern w:val="0"/>
          <w:sz w:val="24"/>
          <w:szCs w:val="24"/>
        </w:rPr>
        <w:t>报名</w:t>
      </w:r>
      <w:r w:rsidR="00FE7C37" w:rsidRPr="00433384">
        <w:rPr>
          <w:rFonts w:asciiTheme="minorEastAsia" w:hAnsiTheme="minorEastAsia" w:cs="宋体" w:hint="eastAsia"/>
          <w:kern w:val="0"/>
          <w:sz w:val="24"/>
          <w:szCs w:val="24"/>
        </w:rPr>
        <w:t>；</w:t>
      </w:r>
      <w:r w:rsidR="00FE7C37">
        <w:rPr>
          <w:rFonts w:asciiTheme="minorEastAsia" w:hAnsiTheme="minorEastAsia" w:cs="宋体" w:hint="eastAsia"/>
          <w:kern w:val="0"/>
          <w:sz w:val="24"/>
          <w:szCs w:val="24"/>
        </w:rPr>
        <w:t>同时填写</w:t>
      </w:r>
      <w:r w:rsidR="00484055" w:rsidRPr="000903EF">
        <w:rPr>
          <w:rFonts w:asciiTheme="minorEastAsia" w:hAnsiTheme="minorEastAsia" w:cs="宋体" w:hint="eastAsia"/>
          <w:kern w:val="0"/>
          <w:sz w:val="24"/>
          <w:szCs w:val="24"/>
        </w:rPr>
        <w:t>纸质</w:t>
      </w:r>
      <w:r w:rsidR="00FE7C37" w:rsidRPr="000903EF">
        <w:rPr>
          <w:rFonts w:asciiTheme="minorEastAsia" w:hAnsiTheme="minorEastAsia" w:cs="宋体" w:hint="eastAsia"/>
          <w:kern w:val="0"/>
          <w:sz w:val="24"/>
          <w:szCs w:val="24"/>
        </w:rPr>
        <w:t>报名表（见附件）</w:t>
      </w:r>
      <w:r w:rsidR="00FE7C37">
        <w:rPr>
          <w:rFonts w:asciiTheme="minorEastAsia" w:hAnsiTheme="minorEastAsia" w:cs="宋体" w:hint="eastAsia"/>
          <w:kern w:val="0"/>
          <w:sz w:val="24"/>
          <w:szCs w:val="24"/>
        </w:rPr>
        <w:t>，</w:t>
      </w:r>
      <w:r w:rsidR="00484055" w:rsidRPr="000903EF">
        <w:rPr>
          <w:rFonts w:asciiTheme="minorEastAsia" w:hAnsiTheme="minorEastAsia" w:cs="宋体" w:hint="eastAsia"/>
          <w:kern w:val="0"/>
          <w:sz w:val="24"/>
          <w:szCs w:val="24"/>
        </w:rPr>
        <w:t>在</w:t>
      </w:r>
      <w:r w:rsidR="0048303C">
        <w:rPr>
          <w:rFonts w:asciiTheme="minorEastAsia" w:hAnsiTheme="minorEastAsia" w:cs="宋体" w:hint="eastAsia"/>
          <w:kern w:val="0"/>
          <w:sz w:val="24"/>
          <w:szCs w:val="24"/>
        </w:rPr>
        <w:t>9月13日前</w:t>
      </w:r>
      <w:r w:rsidR="00484055" w:rsidRPr="000903EF">
        <w:rPr>
          <w:rFonts w:asciiTheme="minorEastAsia" w:hAnsiTheme="minorEastAsia" w:cs="宋体" w:hint="eastAsia"/>
          <w:kern w:val="0"/>
          <w:sz w:val="24"/>
          <w:szCs w:val="24"/>
        </w:rPr>
        <w:t>交到“数学与统计楼”一楼大厅“</w:t>
      </w:r>
      <w:r>
        <w:rPr>
          <w:rFonts w:asciiTheme="minorEastAsia" w:hAnsiTheme="minorEastAsia" w:cs="宋体" w:hint="eastAsia"/>
          <w:kern w:val="0"/>
          <w:sz w:val="24"/>
          <w:szCs w:val="24"/>
        </w:rPr>
        <w:t>刘扬</w:t>
      </w:r>
      <w:r w:rsidR="00484055" w:rsidRPr="000903EF">
        <w:rPr>
          <w:rFonts w:asciiTheme="minorEastAsia" w:hAnsiTheme="minorEastAsia" w:cs="宋体" w:hint="eastAsia"/>
          <w:kern w:val="0"/>
          <w:sz w:val="24"/>
          <w:szCs w:val="24"/>
        </w:rPr>
        <w:t>”老师的信箱中或交给319办公室孔老师。</w:t>
      </w:r>
    </w:p>
    <w:p w:rsidR="00484055" w:rsidRPr="000903EF" w:rsidRDefault="00484055" w:rsidP="00484055">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r w:rsidRPr="000903EF">
        <w:rPr>
          <w:rFonts w:asciiTheme="minorEastAsia" w:hAnsiTheme="minorEastAsia" w:cs="宋体" w:hint="eastAsia"/>
          <w:kern w:val="0"/>
          <w:sz w:val="24"/>
          <w:szCs w:val="24"/>
        </w:rPr>
        <w:t xml:space="preserve">五、咨询联系电话 </w:t>
      </w:r>
    </w:p>
    <w:p w:rsidR="00484055" w:rsidRPr="000903EF" w:rsidRDefault="00484055" w:rsidP="004A47BE">
      <w:pPr>
        <w:widowControl/>
        <w:shd w:val="clear" w:color="auto" w:fill="FFFFFF"/>
        <w:spacing w:before="100" w:beforeAutospacing="1" w:after="100" w:afterAutospacing="1" w:line="336" w:lineRule="atLeast"/>
        <w:ind w:firstLineChars="150" w:firstLine="360"/>
        <w:jc w:val="left"/>
        <w:rPr>
          <w:rFonts w:asciiTheme="minorEastAsia" w:hAnsiTheme="minorEastAsia" w:cs="宋体"/>
          <w:kern w:val="0"/>
          <w:sz w:val="24"/>
          <w:szCs w:val="24"/>
        </w:rPr>
      </w:pPr>
      <w:r w:rsidRPr="000903EF">
        <w:rPr>
          <w:rFonts w:asciiTheme="minorEastAsia" w:hAnsiTheme="minorEastAsia" w:cs="宋体" w:hint="eastAsia"/>
          <w:kern w:val="0"/>
          <w:sz w:val="24"/>
          <w:szCs w:val="24"/>
        </w:rPr>
        <w:t>数学系</w:t>
      </w:r>
      <w:r w:rsidR="00501D9F">
        <w:rPr>
          <w:rFonts w:asciiTheme="minorEastAsia" w:hAnsiTheme="minorEastAsia" w:cs="宋体" w:hint="eastAsia"/>
          <w:kern w:val="0"/>
          <w:sz w:val="24"/>
          <w:szCs w:val="24"/>
        </w:rPr>
        <w:t>刘</w:t>
      </w:r>
      <w:r w:rsidRPr="000903EF">
        <w:rPr>
          <w:rFonts w:asciiTheme="minorEastAsia" w:hAnsiTheme="minorEastAsia" w:cs="宋体" w:hint="eastAsia"/>
          <w:kern w:val="0"/>
          <w:sz w:val="24"/>
          <w:szCs w:val="24"/>
        </w:rPr>
        <w:t>老师</w:t>
      </w:r>
      <w:r w:rsidR="00A2596F">
        <w:rPr>
          <w:rFonts w:asciiTheme="minorEastAsia" w:hAnsiTheme="minorEastAsia" w:cs="宋体" w:hint="eastAsia"/>
          <w:kern w:val="0"/>
          <w:sz w:val="24"/>
          <w:szCs w:val="24"/>
        </w:rPr>
        <w:t>:</w:t>
      </w:r>
      <w:r w:rsidR="00501D9F">
        <w:rPr>
          <w:rFonts w:asciiTheme="minorEastAsia" w:hAnsiTheme="minorEastAsia" w:cs="宋体" w:hint="eastAsia"/>
          <w:kern w:val="0"/>
          <w:sz w:val="24"/>
          <w:szCs w:val="24"/>
        </w:rPr>
        <w:t>18971139850</w:t>
      </w:r>
      <w:r w:rsidRPr="000903EF">
        <w:rPr>
          <w:rFonts w:asciiTheme="minorEastAsia" w:hAnsiTheme="minorEastAsia" w:cs="宋体" w:hint="eastAsia"/>
          <w:kern w:val="0"/>
          <w:sz w:val="24"/>
          <w:szCs w:val="24"/>
        </w:rPr>
        <w:t>，电子邮箱：</w:t>
      </w:r>
      <w:hyperlink r:id="rId6" w:history="1">
        <w:r w:rsidR="00501D9F" w:rsidRPr="003A35AD">
          <w:rPr>
            <w:rStyle w:val="a3"/>
            <w:rFonts w:asciiTheme="minorEastAsia" w:hAnsiTheme="minorEastAsia" w:cs="宋体" w:hint="eastAsia"/>
            <w:kern w:val="0"/>
            <w:sz w:val="24"/>
            <w:szCs w:val="24"/>
          </w:rPr>
          <w:t>mcsdu@163.com</w:t>
        </w:r>
      </w:hyperlink>
      <w:r w:rsidRPr="000903EF">
        <w:rPr>
          <w:rFonts w:asciiTheme="minorEastAsia" w:hAnsiTheme="minorEastAsia" w:cs="宋体" w:hint="eastAsia"/>
          <w:kern w:val="0"/>
          <w:sz w:val="24"/>
          <w:szCs w:val="24"/>
        </w:rPr>
        <w:t xml:space="preserve"> </w:t>
      </w:r>
    </w:p>
    <w:p w:rsidR="00F01B01" w:rsidRDefault="00F01B01" w:rsidP="000903EF">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p>
    <w:p w:rsidR="00902B88" w:rsidRDefault="00902B88" w:rsidP="000903EF">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p>
    <w:p w:rsidR="00902B88" w:rsidRDefault="00902B88" w:rsidP="000903EF">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p>
    <w:p w:rsidR="00902B88" w:rsidRDefault="00902B88" w:rsidP="000903EF">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p>
    <w:p w:rsidR="00902B88" w:rsidRDefault="00902B88" w:rsidP="000903EF">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p>
    <w:p w:rsidR="00902B88" w:rsidRDefault="00902B88" w:rsidP="000903EF">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p>
    <w:p w:rsidR="00902B88" w:rsidRDefault="00902B88" w:rsidP="000903EF">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p>
    <w:p w:rsidR="00902B88" w:rsidRDefault="00902B88" w:rsidP="000903EF">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p>
    <w:p w:rsidR="00725E23" w:rsidRDefault="00725E23">
      <w:pPr>
        <w:widowControl/>
        <w:jc w:val="left"/>
        <w:rPr>
          <w:rFonts w:asciiTheme="minorEastAsia" w:hAnsiTheme="minorEastAsia" w:cs="宋体"/>
          <w:kern w:val="0"/>
          <w:sz w:val="24"/>
          <w:szCs w:val="24"/>
        </w:rPr>
      </w:pPr>
      <w:r>
        <w:rPr>
          <w:rFonts w:asciiTheme="minorEastAsia" w:hAnsiTheme="minorEastAsia" w:cs="宋体"/>
          <w:kern w:val="0"/>
          <w:sz w:val="24"/>
          <w:szCs w:val="24"/>
        </w:rPr>
        <w:br w:type="page"/>
      </w:r>
    </w:p>
    <w:p w:rsidR="0079796B" w:rsidRDefault="0079796B" w:rsidP="000903EF">
      <w:pPr>
        <w:widowControl/>
        <w:shd w:val="clear" w:color="auto" w:fill="FFFFFF"/>
        <w:spacing w:before="100" w:beforeAutospacing="1" w:after="100" w:afterAutospacing="1" w:line="336" w:lineRule="atLeast"/>
        <w:jc w:val="left"/>
        <w:rPr>
          <w:rFonts w:asciiTheme="minorEastAsia" w:hAnsiTheme="minorEastAsia" w:cs="宋体"/>
          <w:kern w:val="0"/>
          <w:sz w:val="24"/>
          <w:szCs w:val="24"/>
        </w:rPr>
      </w:pPr>
    </w:p>
    <w:p w:rsidR="00902B88" w:rsidRDefault="00902B88" w:rsidP="00902B88">
      <w:pPr>
        <w:spacing w:line="360" w:lineRule="auto"/>
        <w:ind w:leftChars="-86" w:left="-181" w:firstLineChars="64" w:firstLine="283"/>
        <w:jc w:val="center"/>
        <w:rPr>
          <w:b/>
          <w:sz w:val="44"/>
          <w:szCs w:val="44"/>
        </w:rPr>
      </w:pPr>
      <w:r>
        <w:rPr>
          <w:rFonts w:hint="eastAsia"/>
          <w:b/>
          <w:sz w:val="44"/>
          <w:szCs w:val="44"/>
        </w:rPr>
        <w:t>“应用数学”科教实验班报名表</w:t>
      </w:r>
    </w:p>
    <w:p w:rsidR="00902B88" w:rsidRDefault="00902B88" w:rsidP="00902B88">
      <w:pPr>
        <w:jc w:val="center"/>
        <w:rPr>
          <w:b/>
          <w:sz w:val="36"/>
          <w:szCs w:val="3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0"/>
        <w:gridCol w:w="1980"/>
        <w:gridCol w:w="900"/>
        <w:gridCol w:w="1800"/>
        <w:gridCol w:w="830"/>
        <w:gridCol w:w="1620"/>
      </w:tblGrid>
      <w:tr w:rsidR="00902B88" w:rsidTr="00902B88">
        <w:trPr>
          <w:trHeight w:val="465"/>
        </w:trPr>
        <w:tc>
          <w:tcPr>
            <w:tcW w:w="126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ind w:firstLineChars="49" w:firstLine="118"/>
              <w:rPr>
                <w:b/>
                <w:sz w:val="24"/>
                <w:szCs w:val="24"/>
              </w:rPr>
            </w:pPr>
            <w:r>
              <w:rPr>
                <w:rFonts w:hint="eastAsia"/>
                <w:b/>
                <w:sz w:val="24"/>
                <w:szCs w:val="24"/>
              </w:rPr>
              <w:t>姓</w:t>
            </w:r>
            <w:r>
              <w:rPr>
                <w:b/>
                <w:sz w:val="24"/>
                <w:szCs w:val="24"/>
              </w:rPr>
              <w:t xml:space="preserve">  </w:t>
            </w:r>
            <w:r>
              <w:rPr>
                <w:rFonts w:hint="eastAsia"/>
                <w:b/>
                <w:sz w:val="24"/>
                <w:szCs w:val="24"/>
              </w:rPr>
              <w:t>名</w:t>
            </w:r>
          </w:p>
        </w:tc>
        <w:tc>
          <w:tcPr>
            <w:tcW w:w="1980" w:type="dxa"/>
            <w:tcBorders>
              <w:top w:val="single" w:sz="4" w:space="0" w:color="auto"/>
              <w:left w:val="single" w:sz="4" w:space="0" w:color="auto"/>
              <w:bottom w:val="single" w:sz="4" w:space="0" w:color="auto"/>
              <w:right w:val="single" w:sz="4" w:space="0" w:color="auto"/>
            </w:tcBorders>
            <w:vAlign w:val="center"/>
          </w:tcPr>
          <w:p w:rsidR="00902B88" w:rsidRDefault="00902B88">
            <w:pPr>
              <w:rPr>
                <w:b/>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rFonts w:hint="eastAsia"/>
                <w:b/>
                <w:sz w:val="24"/>
                <w:szCs w:val="24"/>
              </w:rPr>
              <w:t>性</w:t>
            </w:r>
            <w:r>
              <w:rPr>
                <w:b/>
                <w:sz w:val="24"/>
                <w:szCs w:val="24"/>
              </w:rPr>
              <w:t xml:space="preserve"> </w:t>
            </w:r>
            <w:r>
              <w:rPr>
                <w:rFonts w:hint="eastAsia"/>
                <w:b/>
                <w:sz w:val="24"/>
                <w:szCs w:val="24"/>
              </w:rPr>
              <w:t>别</w:t>
            </w:r>
          </w:p>
        </w:tc>
        <w:tc>
          <w:tcPr>
            <w:tcW w:w="1800" w:type="dxa"/>
            <w:tcBorders>
              <w:top w:val="single" w:sz="4" w:space="0" w:color="auto"/>
              <w:left w:val="single" w:sz="4" w:space="0" w:color="auto"/>
              <w:bottom w:val="single" w:sz="4" w:space="0" w:color="auto"/>
              <w:right w:val="single" w:sz="4" w:space="0" w:color="auto"/>
            </w:tcBorders>
            <w:vAlign w:val="center"/>
          </w:tcPr>
          <w:p w:rsidR="00902B88" w:rsidRDefault="00902B88">
            <w:pPr>
              <w:rPr>
                <w:b/>
                <w:sz w:val="24"/>
                <w:szCs w:val="24"/>
              </w:rPr>
            </w:pPr>
          </w:p>
        </w:tc>
        <w:tc>
          <w:tcPr>
            <w:tcW w:w="83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rFonts w:hint="eastAsia"/>
                <w:b/>
                <w:sz w:val="24"/>
                <w:szCs w:val="24"/>
              </w:rPr>
              <w:t>籍</w:t>
            </w:r>
            <w:r>
              <w:rPr>
                <w:b/>
                <w:sz w:val="24"/>
                <w:szCs w:val="24"/>
              </w:rPr>
              <w:t xml:space="preserve"> </w:t>
            </w:r>
            <w:r>
              <w:rPr>
                <w:rFonts w:hint="eastAsia"/>
                <w:b/>
                <w:sz w:val="24"/>
                <w:szCs w:val="24"/>
              </w:rPr>
              <w:t>贯</w:t>
            </w:r>
          </w:p>
        </w:tc>
        <w:tc>
          <w:tcPr>
            <w:tcW w:w="1620" w:type="dxa"/>
            <w:tcBorders>
              <w:top w:val="single" w:sz="4" w:space="0" w:color="auto"/>
              <w:left w:val="single" w:sz="4" w:space="0" w:color="auto"/>
              <w:bottom w:val="single" w:sz="4" w:space="0" w:color="auto"/>
              <w:right w:val="single" w:sz="4" w:space="0" w:color="auto"/>
            </w:tcBorders>
            <w:vAlign w:val="center"/>
          </w:tcPr>
          <w:p w:rsidR="00902B88" w:rsidRDefault="00902B88">
            <w:pPr>
              <w:rPr>
                <w:b/>
              </w:rPr>
            </w:pPr>
          </w:p>
        </w:tc>
      </w:tr>
      <w:tr w:rsidR="00902B88" w:rsidTr="00902B88">
        <w:trPr>
          <w:trHeight w:val="450"/>
        </w:trPr>
        <w:tc>
          <w:tcPr>
            <w:tcW w:w="126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rFonts w:hint="eastAsia"/>
                <w:b/>
                <w:sz w:val="24"/>
                <w:szCs w:val="24"/>
              </w:rPr>
              <w:t>出生年月</w:t>
            </w:r>
          </w:p>
        </w:tc>
        <w:tc>
          <w:tcPr>
            <w:tcW w:w="1980" w:type="dxa"/>
            <w:tcBorders>
              <w:top w:val="single" w:sz="4" w:space="0" w:color="auto"/>
              <w:left w:val="single" w:sz="4" w:space="0" w:color="auto"/>
              <w:bottom w:val="single" w:sz="4" w:space="0" w:color="auto"/>
              <w:right w:val="single" w:sz="4" w:space="0" w:color="auto"/>
            </w:tcBorders>
            <w:vAlign w:val="center"/>
          </w:tcPr>
          <w:p w:rsidR="00902B88" w:rsidRDefault="00902B88">
            <w:pPr>
              <w:rPr>
                <w:b/>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rFonts w:hint="eastAsia"/>
                <w:b/>
                <w:sz w:val="24"/>
                <w:szCs w:val="24"/>
              </w:rPr>
              <w:t>专</w:t>
            </w:r>
            <w:r>
              <w:rPr>
                <w:b/>
                <w:sz w:val="24"/>
                <w:szCs w:val="24"/>
              </w:rPr>
              <w:t xml:space="preserve"> </w:t>
            </w:r>
            <w:r>
              <w:rPr>
                <w:rFonts w:hint="eastAsia"/>
                <w:b/>
                <w:sz w:val="24"/>
                <w:szCs w:val="24"/>
              </w:rPr>
              <w:t>业</w:t>
            </w:r>
          </w:p>
        </w:tc>
        <w:tc>
          <w:tcPr>
            <w:tcW w:w="1800" w:type="dxa"/>
            <w:tcBorders>
              <w:top w:val="single" w:sz="4" w:space="0" w:color="auto"/>
              <w:left w:val="single" w:sz="4" w:space="0" w:color="auto"/>
              <w:bottom w:val="single" w:sz="4" w:space="0" w:color="auto"/>
              <w:right w:val="single" w:sz="4" w:space="0" w:color="auto"/>
            </w:tcBorders>
            <w:vAlign w:val="center"/>
          </w:tcPr>
          <w:p w:rsidR="00902B88" w:rsidRDefault="00902B88">
            <w:pPr>
              <w:rPr>
                <w:b/>
                <w:sz w:val="24"/>
                <w:szCs w:val="24"/>
              </w:rPr>
            </w:pPr>
          </w:p>
        </w:tc>
        <w:tc>
          <w:tcPr>
            <w:tcW w:w="83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rFonts w:hint="eastAsia"/>
                <w:b/>
                <w:sz w:val="24"/>
                <w:szCs w:val="24"/>
              </w:rPr>
              <w:t>学</w:t>
            </w:r>
            <w:r>
              <w:rPr>
                <w:b/>
                <w:sz w:val="24"/>
                <w:szCs w:val="24"/>
              </w:rPr>
              <w:t xml:space="preserve"> </w:t>
            </w:r>
            <w:r>
              <w:rPr>
                <w:rFonts w:hint="eastAsia"/>
                <w:b/>
                <w:sz w:val="24"/>
                <w:szCs w:val="24"/>
              </w:rPr>
              <w:t>号</w:t>
            </w:r>
          </w:p>
        </w:tc>
        <w:tc>
          <w:tcPr>
            <w:tcW w:w="1620" w:type="dxa"/>
            <w:tcBorders>
              <w:top w:val="single" w:sz="4" w:space="0" w:color="auto"/>
              <w:left w:val="single" w:sz="4" w:space="0" w:color="auto"/>
              <w:bottom w:val="single" w:sz="4" w:space="0" w:color="auto"/>
              <w:right w:val="single" w:sz="4" w:space="0" w:color="auto"/>
            </w:tcBorders>
            <w:vAlign w:val="center"/>
          </w:tcPr>
          <w:p w:rsidR="00902B88" w:rsidRDefault="00902B88">
            <w:pPr>
              <w:rPr>
                <w:b/>
              </w:rPr>
            </w:pPr>
          </w:p>
        </w:tc>
      </w:tr>
      <w:tr w:rsidR="00902B88" w:rsidTr="00902B88">
        <w:trPr>
          <w:trHeight w:val="465"/>
        </w:trPr>
        <w:tc>
          <w:tcPr>
            <w:tcW w:w="126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rFonts w:hint="eastAsia"/>
                <w:b/>
                <w:sz w:val="24"/>
                <w:szCs w:val="24"/>
              </w:rPr>
              <w:t>手机号码</w:t>
            </w:r>
          </w:p>
        </w:tc>
        <w:tc>
          <w:tcPr>
            <w:tcW w:w="1980" w:type="dxa"/>
            <w:tcBorders>
              <w:top w:val="single" w:sz="4" w:space="0" w:color="auto"/>
              <w:left w:val="single" w:sz="4" w:space="0" w:color="auto"/>
              <w:bottom w:val="single" w:sz="4" w:space="0" w:color="auto"/>
              <w:right w:val="single" w:sz="4" w:space="0" w:color="auto"/>
            </w:tcBorders>
            <w:vAlign w:val="center"/>
          </w:tcPr>
          <w:p w:rsidR="00902B88" w:rsidRDefault="00902B88">
            <w:pPr>
              <w:rPr>
                <w:b/>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b/>
                <w:sz w:val="24"/>
                <w:szCs w:val="24"/>
              </w:rPr>
              <w:t>QQ</w:t>
            </w:r>
            <w:r>
              <w:rPr>
                <w:rFonts w:hint="eastAsia"/>
                <w:b/>
                <w:sz w:val="24"/>
                <w:szCs w:val="24"/>
              </w:rPr>
              <w:t>号</w:t>
            </w:r>
          </w:p>
        </w:tc>
        <w:tc>
          <w:tcPr>
            <w:tcW w:w="1800" w:type="dxa"/>
            <w:tcBorders>
              <w:top w:val="single" w:sz="4" w:space="0" w:color="auto"/>
              <w:left w:val="single" w:sz="4" w:space="0" w:color="auto"/>
              <w:bottom w:val="single" w:sz="4" w:space="0" w:color="auto"/>
              <w:right w:val="single" w:sz="4" w:space="0" w:color="auto"/>
            </w:tcBorders>
            <w:vAlign w:val="center"/>
          </w:tcPr>
          <w:p w:rsidR="00902B88" w:rsidRDefault="00902B88">
            <w:pPr>
              <w:rPr>
                <w:b/>
                <w:sz w:val="24"/>
                <w:szCs w:val="24"/>
              </w:rPr>
            </w:pPr>
          </w:p>
        </w:tc>
        <w:tc>
          <w:tcPr>
            <w:tcW w:w="83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b/>
                <w:sz w:val="24"/>
                <w:szCs w:val="24"/>
              </w:rPr>
              <w:t>Email</w:t>
            </w:r>
          </w:p>
        </w:tc>
        <w:tc>
          <w:tcPr>
            <w:tcW w:w="1620" w:type="dxa"/>
            <w:tcBorders>
              <w:top w:val="single" w:sz="4" w:space="0" w:color="auto"/>
              <w:left w:val="single" w:sz="4" w:space="0" w:color="auto"/>
              <w:bottom w:val="single" w:sz="4" w:space="0" w:color="auto"/>
              <w:right w:val="single" w:sz="4" w:space="0" w:color="auto"/>
            </w:tcBorders>
            <w:vAlign w:val="center"/>
          </w:tcPr>
          <w:p w:rsidR="00902B88" w:rsidRDefault="00902B88">
            <w:pPr>
              <w:rPr>
                <w:b/>
              </w:rPr>
            </w:pPr>
          </w:p>
        </w:tc>
      </w:tr>
      <w:tr w:rsidR="00902B88" w:rsidTr="00902B88">
        <w:trPr>
          <w:trHeight w:val="465"/>
        </w:trPr>
        <w:tc>
          <w:tcPr>
            <w:tcW w:w="1260"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rFonts w:hint="eastAsia"/>
                <w:b/>
                <w:sz w:val="24"/>
                <w:szCs w:val="24"/>
              </w:rPr>
              <w:t>高考成绩</w:t>
            </w:r>
          </w:p>
        </w:tc>
        <w:tc>
          <w:tcPr>
            <w:tcW w:w="1980" w:type="dxa"/>
            <w:tcBorders>
              <w:top w:val="single" w:sz="4" w:space="0" w:color="auto"/>
              <w:left w:val="single" w:sz="4" w:space="0" w:color="auto"/>
              <w:bottom w:val="single" w:sz="4" w:space="0" w:color="auto"/>
              <w:right w:val="single" w:sz="4" w:space="0" w:color="auto"/>
            </w:tcBorders>
            <w:vAlign w:val="center"/>
            <w:hideMark/>
          </w:tcPr>
          <w:p w:rsidR="00902B88" w:rsidRDefault="00902B88">
            <w:pPr>
              <w:rPr>
                <w:b/>
                <w:sz w:val="24"/>
                <w:szCs w:val="24"/>
              </w:rPr>
            </w:pPr>
            <w:r>
              <w:rPr>
                <w:rFonts w:hint="eastAsia"/>
                <w:b/>
                <w:sz w:val="24"/>
                <w:szCs w:val="24"/>
              </w:rPr>
              <w:t>数</w:t>
            </w:r>
            <w:r>
              <w:rPr>
                <w:b/>
                <w:sz w:val="24"/>
                <w:szCs w:val="24"/>
              </w:rPr>
              <w:t xml:space="preserve"> </w:t>
            </w:r>
            <w:r>
              <w:rPr>
                <w:rFonts w:hint="eastAsia"/>
                <w:b/>
                <w:sz w:val="24"/>
                <w:szCs w:val="24"/>
              </w:rPr>
              <w:t>学</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02B88" w:rsidRDefault="00902B88"/>
        </w:tc>
        <w:tc>
          <w:tcPr>
            <w:tcW w:w="24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02B88" w:rsidRDefault="00902B88">
            <w:r>
              <w:rPr>
                <w:rFonts w:hint="eastAsia"/>
              </w:rPr>
              <w:t>注：填写每门课成绩，如果课程名称不符，请将成绩填写在下面的其它处</w:t>
            </w:r>
          </w:p>
        </w:tc>
      </w:tr>
      <w:tr w:rsidR="00902B88" w:rsidTr="00902B88">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B88" w:rsidRDefault="00902B88">
            <w:pPr>
              <w:widowControl/>
              <w:jc w:val="left"/>
              <w:rPr>
                <w:b/>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902B88" w:rsidRDefault="00902B88">
            <w:pPr>
              <w:rPr>
                <w:b/>
                <w:sz w:val="24"/>
                <w:szCs w:val="24"/>
              </w:rPr>
            </w:pPr>
            <w:r>
              <w:rPr>
                <w:rFonts w:hint="eastAsia"/>
                <w:b/>
                <w:sz w:val="24"/>
                <w:szCs w:val="24"/>
              </w:rPr>
              <w:t>英</w:t>
            </w:r>
            <w:r>
              <w:rPr>
                <w:b/>
                <w:sz w:val="24"/>
                <w:szCs w:val="24"/>
              </w:rPr>
              <w:t xml:space="preserve"> </w:t>
            </w:r>
            <w:r>
              <w:rPr>
                <w:rFonts w:hint="eastAsia"/>
                <w:b/>
                <w:sz w:val="24"/>
                <w:szCs w:val="24"/>
              </w:rPr>
              <w:t>语</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02B88" w:rsidRDefault="00902B88"/>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02B88" w:rsidRDefault="00902B88">
            <w:pPr>
              <w:widowControl/>
              <w:jc w:val="left"/>
            </w:pPr>
          </w:p>
        </w:tc>
      </w:tr>
      <w:tr w:rsidR="00902B88" w:rsidTr="00902B88">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B88" w:rsidRDefault="00902B88">
            <w:pPr>
              <w:widowControl/>
              <w:jc w:val="left"/>
              <w:rPr>
                <w:b/>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902B88" w:rsidRDefault="00902B88">
            <w:pPr>
              <w:rPr>
                <w:b/>
                <w:sz w:val="24"/>
                <w:szCs w:val="24"/>
              </w:rPr>
            </w:pPr>
            <w:r>
              <w:rPr>
                <w:rFonts w:hint="eastAsia"/>
                <w:b/>
                <w:sz w:val="24"/>
                <w:szCs w:val="24"/>
              </w:rPr>
              <w:t>理科综合</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02B88" w:rsidRDefault="00902B88"/>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02B88" w:rsidRDefault="00902B88">
            <w:pPr>
              <w:widowControl/>
              <w:jc w:val="left"/>
            </w:pPr>
          </w:p>
        </w:tc>
      </w:tr>
      <w:tr w:rsidR="00902B88" w:rsidTr="00902B88">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B88" w:rsidRDefault="00902B88">
            <w:pPr>
              <w:widowControl/>
              <w:jc w:val="left"/>
              <w:rPr>
                <w:b/>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902B88" w:rsidRDefault="00902B88">
            <w:pPr>
              <w:rPr>
                <w:b/>
                <w:sz w:val="24"/>
                <w:szCs w:val="24"/>
              </w:rPr>
            </w:pPr>
            <w:r>
              <w:rPr>
                <w:rFonts w:hint="eastAsia"/>
                <w:b/>
                <w:sz w:val="24"/>
                <w:szCs w:val="24"/>
              </w:rPr>
              <w:t>语</w:t>
            </w:r>
            <w:r>
              <w:rPr>
                <w:b/>
                <w:sz w:val="24"/>
                <w:szCs w:val="24"/>
              </w:rPr>
              <w:t xml:space="preserve"> </w:t>
            </w:r>
            <w:r>
              <w:rPr>
                <w:rFonts w:hint="eastAsia"/>
                <w:b/>
                <w:sz w:val="24"/>
                <w:szCs w:val="24"/>
              </w:rPr>
              <w:t>文</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02B88" w:rsidRDefault="00902B88"/>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02B88" w:rsidRDefault="00902B88">
            <w:pPr>
              <w:widowControl/>
              <w:jc w:val="left"/>
            </w:pPr>
          </w:p>
        </w:tc>
      </w:tr>
      <w:tr w:rsidR="00902B88" w:rsidTr="00902B88">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B88" w:rsidRDefault="00902B88">
            <w:pPr>
              <w:widowControl/>
              <w:jc w:val="left"/>
              <w:rPr>
                <w:b/>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902B88" w:rsidRDefault="00902B88">
            <w:pPr>
              <w:rPr>
                <w:b/>
                <w:sz w:val="24"/>
                <w:szCs w:val="24"/>
              </w:rPr>
            </w:pPr>
            <w:r>
              <w:rPr>
                <w:rFonts w:hint="eastAsia"/>
                <w:b/>
                <w:sz w:val="24"/>
                <w:szCs w:val="24"/>
              </w:rPr>
              <w:t>其</w:t>
            </w:r>
            <w:r>
              <w:rPr>
                <w:b/>
                <w:sz w:val="24"/>
                <w:szCs w:val="24"/>
              </w:rPr>
              <w:t xml:space="preserve"> </w:t>
            </w:r>
            <w:r>
              <w:rPr>
                <w:rFonts w:hint="eastAsia"/>
                <w:b/>
                <w:sz w:val="24"/>
                <w:szCs w:val="24"/>
              </w:rPr>
              <w:t>它</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02B88" w:rsidRDefault="00902B88"/>
        </w:tc>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902B88" w:rsidRDefault="00902B88">
            <w:r>
              <w:rPr>
                <w:rFonts w:hint="eastAsia"/>
              </w:rPr>
              <w:t>注：填写课程名称和成绩</w:t>
            </w:r>
          </w:p>
        </w:tc>
      </w:tr>
      <w:tr w:rsidR="00902B88" w:rsidTr="00902B88">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B88" w:rsidRDefault="00902B88">
            <w:pPr>
              <w:widowControl/>
              <w:jc w:val="left"/>
              <w:rPr>
                <w:b/>
                <w:sz w:val="24"/>
                <w:szCs w:val="24"/>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902B88" w:rsidRDefault="00902B88">
            <w:pPr>
              <w:rPr>
                <w:b/>
                <w:sz w:val="24"/>
                <w:szCs w:val="24"/>
              </w:rPr>
            </w:pPr>
            <w:r>
              <w:rPr>
                <w:rFonts w:hint="eastAsia"/>
                <w:b/>
                <w:sz w:val="24"/>
                <w:szCs w:val="24"/>
              </w:rPr>
              <w:t>总成绩</w:t>
            </w:r>
          </w:p>
        </w:tc>
        <w:tc>
          <w:tcPr>
            <w:tcW w:w="2700" w:type="dxa"/>
            <w:gridSpan w:val="2"/>
            <w:tcBorders>
              <w:top w:val="single" w:sz="4" w:space="0" w:color="auto"/>
              <w:left w:val="single" w:sz="4" w:space="0" w:color="auto"/>
              <w:bottom w:val="single" w:sz="4" w:space="0" w:color="auto"/>
              <w:right w:val="single" w:sz="4" w:space="0" w:color="auto"/>
            </w:tcBorders>
            <w:vAlign w:val="center"/>
          </w:tcPr>
          <w:p w:rsidR="00902B88" w:rsidRDefault="00902B88"/>
        </w:tc>
        <w:tc>
          <w:tcPr>
            <w:tcW w:w="2450" w:type="dxa"/>
            <w:gridSpan w:val="2"/>
            <w:tcBorders>
              <w:top w:val="single" w:sz="4" w:space="0" w:color="auto"/>
              <w:left w:val="single" w:sz="4" w:space="0" w:color="auto"/>
              <w:bottom w:val="single" w:sz="4" w:space="0" w:color="auto"/>
              <w:right w:val="single" w:sz="4" w:space="0" w:color="auto"/>
            </w:tcBorders>
            <w:vAlign w:val="center"/>
          </w:tcPr>
          <w:p w:rsidR="00902B88" w:rsidRDefault="00902B88"/>
        </w:tc>
      </w:tr>
      <w:tr w:rsidR="00902B88" w:rsidTr="00902B88">
        <w:trPr>
          <w:trHeight w:val="615"/>
        </w:trPr>
        <w:tc>
          <w:tcPr>
            <w:tcW w:w="126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rFonts w:hint="eastAsia"/>
                <w:b/>
                <w:sz w:val="24"/>
                <w:szCs w:val="24"/>
              </w:rPr>
              <w:t>高中毕业学校</w:t>
            </w:r>
          </w:p>
        </w:tc>
        <w:tc>
          <w:tcPr>
            <w:tcW w:w="7130" w:type="dxa"/>
            <w:gridSpan w:val="5"/>
            <w:tcBorders>
              <w:top w:val="single" w:sz="4" w:space="0" w:color="auto"/>
              <w:left w:val="single" w:sz="4" w:space="0" w:color="auto"/>
              <w:bottom w:val="single" w:sz="4" w:space="0" w:color="auto"/>
              <w:right w:val="single" w:sz="4" w:space="0" w:color="auto"/>
            </w:tcBorders>
            <w:vAlign w:val="center"/>
          </w:tcPr>
          <w:p w:rsidR="00902B88" w:rsidRDefault="00902B88"/>
        </w:tc>
      </w:tr>
      <w:tr w:rsidR="00902B88" w:rsidTr="00725E23">
        <w:trPr>
          <w:trHeight w:val="3617"/>
        </w:trPr>
        <w:tc>
          <w:tcPr>
            <w:tcW w:w="126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rFonts w:hint="eastAsia"/>
                <w:b/>
                <w:sz w:val="24"/>
                <w:szCs w:val="24"/>
              </w:rPr>
              <w:t>所获奖励</w:t>
            </w:r>
          </w:p>
        </w:tc>
        <w:tc>
          <w:tcPr>
            <w:tcW w:w="7130" w:type="dxa"/>
            <w:gridSpan w:val="5"/>
            <w:tcBorders>
              <w:top w:val="single" w:sz="4" w:space="0" w:color="auto"/>
              <w:left w:val="single" w:sz="4" w:space="0" w:color="auto"/>
              <w:bottom w:val="single" w:sz="4" w:space="0" w:color="auto"/>
              <w:right w:val="single" w:sz="4" w:space="0" w:color="auto"/>
            </w:tcBorders>
            <w:hideMark/>
          </w:tcPr>
          <w:p w:rsidR="00902B88" w:rsidRDefault="00902B88">
            <w:r>
              <w:rPr>
                <w:rFonts w:hint="eastAsia"/>
              </w:rPr>
              <w:t>（只填写高中阶段所获数学和物理方面的竞赛等活动所获奖励）</w:t>
            </w:r>
          </w:p>
        </w:tc>
      </w:tr>
      <w:tr w:rsidR="00902B88" w:rsidTr="00725E23">
        <w:trPr>
          <w:trHeight w:val="2413"/>
        </w:trPr>
        <w:tc>
          <w:tcPr>
            <w:tcW w:w="1260"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02B88" w:rsidRDefault="00902B88">
            <w:pPr>
              <w:rPr>
                <w:b/>
                <w:sz w:val="24"/>
                <w:szCs w:val="24"/>
              </w:rPr>
            </w:pPr>
            <w:r>
              <w:rPr>
                <w:rFonts w:hint="eastAsia"/>
                <w:b/>
                <w:sz w:val="24"/>
                <w:szCs w:val="24"/>
              </w:rPr>
              <w:t>申请原因</w:t>
            </w:r>
          </w:p>
        </w:tc>
        <w:tc>
          <w:tcPr>
            <w:tcW w:w="7130" w:type="dxa"/>
            <w:gridSpan w:val="5"/>
            <w:tcBorders>
              <w:top w:val="single" w:sz="4" w:space="0" w:color="auto"/>
              <w:left w:val="single" w:sz="4" w:space="0" w:color="auto"/>
              <w:bottom w:val="single" w:sz="4" w:space="0" w:color="auto"/>
              <w:right w:val="single" w:sz="4" w:space="0" w:color="auto"/>
            </w:tcBorders>
            <w:vAlign w:val="center"/>
          </w:tcPr>
          <w:p w:rsidR="00902B88" w:rsidRDefault="00902B88"/>
        </w:tc>
      </w:tr>
    </w:tbl>
    <w:p w:rsidR="00902B88" w:rsidRPr="00902B88" w:rsidRDefault="00902B88" w:rsidP="00902B88">
      <w:pPr>
        <w:rPr>
          <w:rFonts w:ascii="Times New Roman" w:hAnsi="Times New Roman" w:cs="Times New Roman"/>
          <w:szCs w:val="20"/>
        </w:rPr>
      </w:pPr>
      <w:r>
        <w:rPr>
          <w:rFonts w:hAnsi="宋体" w:hint="eastAsia"/>
          <w:sz w:val="24"/>
          <w:szCs w:val="24"/>
        </w:rPr>
        <w:t>注：学生必须如实填写。如有弄虚作假者，一经发现，取消录取资格，并按学校有关规定处理。</w:t>
      </w:r>
    </w:p>
    <w:sectPr w:rsidR="00902B88" w:rsidRPr="00902B88" w:rsidSect="003A4D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847" w:rsidRDefault="00A56847" w:rsidP="00A2596F">
      <w:r>
        <w:separator/>
      </w:r>
    </w:p>
  </w:endnote>
  <w:endnote w:type="continuationSeparator" w:id="1">
    <w:p w:rsidR="00A56847" w:rsidRDefault="00A56847" w:rsidP="00A259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847" w:rsidRDefault="00A56847" w:rsidP="00A2596F">
      <w:r>
        <w:separator/>
      </w:r>
    </w:p>
  </w:footnote>
  <w:footnote w:type="continuationSeparator" w:id="1">
    <w:p w:rsidR="00A56847" w:rsidRDefault="00A56847" w:rsidP="00A259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4055"/>
    <w:rsid w:val="00080D3F"/>
    <w:rsid w:val="000903EF"/>
    <w:rsid w:val="000926EB"/>
    <w:rsid w:val="000F2D6D"/>
    <w:rsid w:val="002013CC"/>
    <w:rsid w:val="002A0EB1"/>
    <w:rsid w:val="002D0969"/>
    <w:rsid w:val="002E51A6"/>
    <w:rsid w:val="0034118A"/>
    <w:rsid w:val="003A4D84"/>
    <w:rsid w:val="003E262F"/>
    <w:rsid w:val="00417703"/>
    <w:rsid w:val="00433384"/>
    <w:rsid w:val="004621A2"/>
    <w:rsid w:val="0048303C"/>
    <w:rsid w:val="00484055"/>
    <w:rsid w:val="004A47BE"/>
    <w:rsid w:val="004B61D4"/>
    <w:rsid w:val="004F2699"/>
    <w:rsid w:val="00501D9F"/>
    <w:rsid w:val="005C32BF"/>
    <w:rsid w:val="00641ED5"/>
    <w:rsid w:val="007229D6"/>
    <w:rsid w:val="00725E23"/>
    <w:rsid w:val="007679A2"/>
    <w:rsid w:val="007943FC"/>
    <w:rsid w:val="0079796B"/>
    <w:rsid w:val="007E632C"/>
    <w:rsid w:val="00850641"/>
    <w:rsid w:val="008B5A7F"/>
    <w:rsid w:val="00902B88"/>
    <w:rsid w:val="00A2596F"/>
    <w:rsid w:val="00A56847"/>
    <w:rsid w:val="00AA6D90"/>
    <w:rsid w:val="00B86D2F"/>
    <w:rsid w:val="00C016FC"/>
    <w:rsid w:val="00C35CA9"/>
    <w:rsid w:val="00C50BC5"/>
    <w:rsid w:val="00CB45BA"/>
    <w:rsid w:val="00CE38D0"/>
    <w:rsid w:val="00CE3D70"/>
    <w:rsid w:val="00D14C3E"/>
    <w:rsid w:val="00DA388D"/>
    <w:rsid w:val="00DF2F65"/>
    <w:rsid w:val="00EA3A17"/>
    <w:rsid w:val="00EB5509"/>
    <w:rsid w:val="00F01B01"/>
    <w:rsid w:val="00F114B6"/>
    <w:rsid w:val="00FB5F71"/>
    <w:rsid w:val="00FE5532"/>
    <w:rsid w:val="00FE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D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84055"/>
    <w:rPr>
      <w:strike w:val="0"/>
      <w:dstrike w:val="0"/>
      <w:color w:val="0064FC"/>
      <w:u w:val="none"/>
      <w:effect w:val="none"/>
    </w:rPr>
  </w:style>
  <w:style w:type="paragraph" w:styleId="a4">
    <w:name w:val="Normal (Web)"/>
    <w:basedOn w:val="a"/>
    <w:uiPriority w:val="99"/>
    <w:semiHidden/>
    <w:unhideWhenUsed/>
    <w:rsid w:val="00484055"/>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A259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A2596F"/>
    <w:rPr>
      <w:sz w:val="18"/>
      <w:szCs w:val="18"/>
    </w:rPr>
  </w:style>
  <w:style w:type="paragraph" w:styleId="a6">
    <w:name w:val="footer"/>
    <w:basedOn w:val="a"/>
    <w:link w:val="Char0"/>
    <w:uiPriority w:val="99"/>
    <w:semiHidden/>
    <w:unhideWhenUsed/>
    <w:rsid w:val="00A2596F"/>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A2596F"/>
    <w:rPr>
      <w:sz w:val="18"/>
      <w:szCs w:val="18"/>
    </w:rPr>
  </w:style>
</w:styles>
</file>

<file path=word/webSettings.xml><?xml version="1.0" encoding="utf-8"?>
<w:webSettings xmlns:r="http://schemas.openxmlformats.org/officeDocument/2006/relationships" xmlns:w="http://schemas.openxmlformats.org/wordprocessingml/2006/main">
  <w:divs>
    <w:div w:id="1581794230">
      <w:bodyDiv w:val="1"/>
      <w:marLeft w:val="0"/>
      <w:marRight w:val="0"/>
      <w:marTop w:val="0"/>
      <w:marBottom w:val="0"/>
      <w:divBdr>
        <w:top w:val="none" w:sz="0" w:space="0" w:color="auto"/>
        <w:left w:val="none" w:sz="0" w:space="0" w:color="auto"/>
        <w:bottom w:val="none" w:sz="0" w:space="0" w:color="auto"/>
        <w:right w:val="none" w:sz="0" w:space="0" w:color="auto"/>
      </w:divBdr>
    </w:div>
    <w:div w:id="2063746792">
      <w:bodyDiv w:val="1"/>
      <w:marLeft w:val="0"/>
      <w:marRight w:val="0"/>
      <w:marTop w:val="0"/>
      <w:marBottom w:val="0"/>
      <w:divBdr>
        <w:top w:val="none" w:sz="0" w:space="0" w:color="auto"/>
        <w:left w:val="none" w:sz="0" w:space="0" w:color="auto"/>
        <w:bottom w:val="none" w:sz="0" w:space="0" w:color="auto"/>
        <w:right w:val="none" w:sz="0" w:space="0" w:color="auto"/>
      </w:divBdr>
      <w:divsChild>
        <w:div w:id="1194221614">
          <w:marLeft w:val="0"/>
          <w:marRight w:val="0"/>
          <w:marTop w:val="0"/>
          <w:marBottom w:val="0"/>
          <w:divBdr>
            <w:top w:val="none" w:sz="0" w:space="0" w:color="auto"/>
            <w:left w:val="none" w:sz="0" w:space="0" w:color="auto"/>
            <w:bottom w:val="none" w:sz="0" w:space="0" w:color="auto"/>
            <w:right w:val="none" w:sz="0" w:space="0" w:color="auto"/>
          </w:divBdr>
          <w:divsChild>
            <w:div w:id="1961062813">
              <w:marLeft w:val="0"/>
              <w:marRight w:val="0"/>
              <w:marTop w:val="0"/>
              <w:marBottom w:val="0"/>
              <w:divBdr>
                <w:top w:val="none" w:sz="0" w:space="0" w:color="auto"/>
                <w:left w:val="single" w:sz="12" w:space="0" w:color="F9F9F9"/>
                <w:bottom w:val="single" w:sz="12" w:space="0" w:color="F9F9F9"/>
                <w:right w:val="single" w:sz="12" w:space="0" w:color="F9F9F9"/>
              </w:divBdr>
              <w:divsChild>
                <w:div w:id="789083601">
                  <w:marLeft w:val="0"/>
                  <w:marRight w:val="0"/>
                  <w:marTop w:val="0"/>
                  <w:marBottom w:val="0"/>
                  <w:divBdr>
                    <w:top w:val="none" w:sz="0" w:space="0" w:color="auto"/>
                    <w:left w:val="none" w:sz="0" w:space="0" w:color="auto"/>
                    <w:bottom w:val="none" w:sz="0" w:space="0" w:color="auto"/>
                    <w:right w:val="none" w:sz="0" w:space="0" w:color="auto"/>
                  </w:divBdr>
                  <w:divsChild>
                    <w:div w:id="1693337871">
                      <w:marLeft w:val="0"/>
                      <w:marRight w:val="0"/>
                      <w:marTop w:val="0"/>
                      <w:marBottom w:val="0"/>
                      <w:divBdr>
                        <w:top w:val="none" w:sz="0" w:space="0" w:color="auto"/>
                        <w:left w:val="none" w:sz="0" w:space="0" w:color="auto"/>
                        <w:bottom w:val="single" w:sz="12" w:space="0" w:color="007405"/>
                        <w:right w:val="none" w:sz="0" w:space="0" w:color="auto"/>
                      </w:divBdr>
                    </w:div>
                    <w:div w:id="1955594845">
                      <w:marLeft w:val="600"/>
                      <w:marRight w:val="600"/>
                      <w:marTop w:val="120"/>
                      <w:marBottom w:val="6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csdu@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Pages>
  <Words>189</Words>
  <Characters>1078</Characters>
  <Application>Microsoft Office Word</Application>
  <DocSecurity>0</DocSecurity>
  <Lines>8</Lines>
  <Paragraphs>2</Paragraphs>
  <ScaleCrop>false</ScaleCrop>
  <Company>CHINA</Company>
  <LinksUpToDate>false</LinksUpToDate>
  <CharactersWithSpaces>1265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mcsdu</dc:creator>
  <cp:lastModifiedBy>Sky123.Org</cp:lastModifiedBy>
  <cp:revision>29</cp:revision>
  <dcterms:created xsi:type="dcterms:W3CDTF">2015-07-11T23:37:00Z</dcterms:created>
  <dcterms:modified xsi:type="dcterms:W3CDTF">2015-07-17T10:22:00Z</dcterms:modified>
</cp:coreProperties>
</file>